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Visuales, Audiovisuales y Multimediales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Visuales, Audiovisuales y Multimediales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profundizan en la creación, el análisis y la difusión de obras visuales, audiovisuales y multimediales, investigando referentes y medios expresivos, y vinculan la asignatura con la memoria, el territorio y posibles caminos laborales.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Investigando la memoria a través de las artes visuales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Obras audiovisuales y su relación con el contexto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Creando obras multimediales a partir de imaginarios personales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Compartiendo experiencias con las artes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Investigando la memoria a través de las artes visuales</w:t>
            </w:r>
          </w:p>
          <w:p>
            <w:r>
              <w:rPr>
                <w:b w:val="0"/>
                <w:i w:val="0"/>
                <w:sz w:val="15"/>
              </w:rPr>
              <w:t>En esta unidad, se busca que los estudiantes experimenten y creen obras de artes visuales vinculadas con el tema de la memoria personal y colectiva.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37–57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Comunicando y evaluando las obras y sus (OA 6) · pág. 55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obras visuales personales y de sus pares, basados en criterios estéticos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proyectos visuales personales y de sus pares, en relación con las decisiones tomadas durante el proceso.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muestra de imágenes (fotografías antiguas de la comuna, arte rupestre de Chile, obras contemporáneas) y escritura breve en la bitácora sobre qué ven y qué medios han usado, para conocer sus experiencias previas con las artes.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proceso con el registro de la experimentación con medios sobre la memoria personal y colectiva, como fotografías familiares, historias de migración o los oficios de la zona, con retroalimentación (OA 1, OA 2); análisis de referentes y coevaluación con pauta de criterios estéticos (OA 4,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Comunicando y evaluando las obras y sus: </w:t>
            </w:r>
            <w:r>
              <w:rPr>
                <w:b w:val="0"/>
                <w:i w:val="0"/>
                <w:sz w:val="15"/>
              </w:rPr>
              <w:t>En esta actividad, se espera que los alumnos realicen un trabajo de recopilación y evaluación de sus propios procesos creativos, y lo muestren en una presentación que incluya registros del proceso y sus resultados. (pág. 55)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Fotografías y objetos familiares, con autorización; láminas y libros de arte de la biblioteca CRA; materiales reciclados y materiales locales como lana, fibras vegetales o arcilla; visita o material de un museo regional o local sobre la historia de la zona.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Obras audiovisuales y su relación con el contexto</w:t>
            </w:r>
          </w:p>
          <w:p>
            <w:r>
              <w:rPr>
                <w:b w:val="0"/>
                <w:i w:val="0"/>
                <w:sz w:val="15"/>
              </w:rPr>
              <w:t>En esta unidad, los estudiantes experimentarán y crearán obras audiovisuales, tanto de ficción como documentales.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58–79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Comunicando y evaluando las obras audiovisuales y (OA 2, OA 6)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creativas para obras audiovisuales basados en sus imaginarios personales, sus intereses, referentes artísticos y temas presentes en su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y proyectos audiovisuales, relacionando propósitos expresivos, elementos de lenguaje audiovisual, simbólicos y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obras y proyectos audiovisuales personales y de sus pares, basados en criterios estéticos.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autoevaluaciones y las evaluaciones de sus pares, basados en criterios estéticos.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las decisiones tomadas durante el proceso creativo y los resultados de estas.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Guion y storyboard de un cortometraje de ficción o documental sobre la vida en la comuna (oficios, paisaje, vida cotidiana), revisados por etapas (OA 2); foro de análisis de películas y documentales con pauta, y coevaluación de los avances (OA 4, OA 5,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Comunicando y evaluando las obras audiovisuales y: </w:t>
            </w:r>
            <w:r>
              <w:rPr>
                <w:b w:val="0"/>
                <w:i w:val="0"/>
                <w:sz w:val="15"/>
              </w:rPr>
              <w:t>Esta actividad tiene como propósito la evaluación sumativa del proceso de creación y sus resultados.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Celulares o cámaras del establecimiento, trípode y software libre de edición de video; películas y documentales chilenos de la biblioteca CRA o descargados para verlos sin conexión; locaciones cercanas como una plaza, una feria o un lugar de trabajo de la comuna.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Creando obras multimediales a partir de imaginarios personales</w:t>
            </w:r>
          </w:p>
          <w:p>
            <w:r>
              <w:rPr>
                <w:b w:val="0"/>
                <w:i w:val="0"/>
                <w:sz w:val="15"/>
              </w:rPr>
              <w:t>En esta unidad, se propone que los estudiantes aprecien estéticamente obras multimediales a partir de su análisis y de los efectos estéticos que generan.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80–106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Comunicando y evaluando las obras y sus procesos (OA 1, OA 2, OA 6)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Innovan al experimentar con la integración de medios expresivos para la creación de una obra multimedial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de manera innovadora problemas que se presentan al desarrollar sus obras multimediales, considerando las evaluaciones personales y de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creativas para obras multimediales basados en sus imaginarios personales, sus intereses, referentes artísticos y temas presentes en su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y proyectos multimediales, relacionando propósitos expresivos, uso de medios y lenguajes artísticos, elementos, simbólicos y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autoevaluaciones y las evaluaciones de sus pares, basados en criterios estéticos y de innovación.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las decisiones tomadas durante el proceso creativo y los resultados de estas.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experimentaciones personales y de sus pares, basados en criterios estéticos.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Prototipos de obras multimediales que integren imagen, sonido y objetos, por ejemplo, el paisaje sonoro de la comuna con proyecciones del territorio, con registro de problemas y soluciones en la bitácora (OA 1, OA 2); análisis de obras multimediales y ronda de retroalimentación entre pares (OA 4,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Comunicando y evaluando las obras y sus procesos: </w:t>
            </w:r>
            <w:r>
              <w:rPr>
                <w:b w:val="0"/>
                <w:i w:val="0"/>
                <w:sz w:val="15"/>
              </w:rPr>
              <w:t>En esta actividad, se espera que los estudiantes puedan observar y analizar retrospectivamente tanto el proceso como los resultados de las obras multimediales creadas en la unidad. (pág. 103)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Proyector, parlantes y computadores con software libre de edición de imagen y sonido; grabaciones de sonidos del entorno; materiales de bajo costo para instalaciones; archivos descargados previamente para trabajar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Compartiendo experiencias con las artes</w:t>
            </w:r>
          </w:p>
          <w:p>
            <w:r>
              <w:rPr>
                <w:b w:val="0"/>
                <w:i w:val="0"/>
                <w:sz w:val="15"/>
              </w:rPr>
              <w:t>En esta unidad, se propone que los estudiantes logren diseñar, gestionar, implementar y evaluar una muestra de sus trabajos en el espacio educativo.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107–128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el proceso de diseño, gestión e (OA 6, OA 7)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trabajos y proyectos de artes visuales, audiovisuales y multimediales para ser presentados a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las decisiones tomadas durante el proceso creativo y los resultados de estas.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habilidades y conocimientos relacionados con las artes visuales, audiovisuales y multimediales.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acerca de posibilidades y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 de gestión de una muestra para la comunidad escolar o local, revisado con lista de cotejo (OA 3); autoevaluación y coevaluación de las obras seleccionadas para exhibir (OA 6); investigación breve sobre oficios y profesiones ligados a las artes en la región, como la fotografía de turismo o el diseño gráfico (OA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el proceso de diseño, gestión e: </w:t>
            </w:r>
            <w:r>
              <w:rPr>
                <w:b w:val="0"/>
                <w:i w:val="0"/>
                <w:sz w:val="15"/>
              </w:rPr>
              <w:t>Esta actividad está destinada a desmontar la feria y evaluar el trabajo colaborativo. (pág. 125)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Espacios del liceo como el hall o la biblioteca; paneles y soportes reutilizados; radio local o redes del establecimiento para la difusión; entrevistas a artistas, fotógrafos o realizadores de la región.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referentes con imágenes impresas y proyectadas, videos, objetos reales y demostraciones de técnicas, con un glosario visual del lenguaje artístico.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crear en distintos medios (dibujo, fotografía, video, instalación, multimedia) y explicar el proceso de forma oral, escrita o en una bitácora visual.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la memoria, los intereses y el territorio de los estudiantes, con libertad para elegir medio y tema, y trabajar de forma individual o en grupo.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Innovar al resolver desafíos y problemas de las artes visuales, audiovisuales y multimediales, considerando aspectos expresivos, estéticos y la evaluación crítica personal y de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obras y proyectos que respondan a necesidades de expresión y comunicación personales o grupales, basados en la investigación con soportes, materiales y procedimientos, y en referentes artísticos nacionales e internacionales.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 presentaciones a públicos específicos para comunicar propósitos, aspectos del proceso, y resultados de obras y trabajos, empleando materiales, herramientas y tecnologías tradicionales y emergentes.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estéticamente obras visuales, audiovisuales y multimediales de diferentes épocas y procedencias, relacionando tratamiento de los lenguajes artísticos, elementos simbólicos y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juicios estéticos de obras visuales, audiovisuales y multimediales de diferentes épocas y procedencias, a partir de análisis estéticos e interpretaciones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obras y proyectos personales y de sus pares, considerando relaciones entre propósitos expresivos y/o comunicativos, aspectos estéticos y decisiones tomadas durante el proceso.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155 · P 155)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Relacionar, a partir de investigaciones, las habilidades y conocimientos de la asignatura con diferentes contextos laborales, profesionales y de desarrollo personal.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Visuales, Audiovisuales y Multimediales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Visuales, Audiovisuales y Multimediales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Visuales, Audiovisuales y Multimediales · 3° o 4° medio</dc:title>
  <dc:subject/>
  <dc:creator/>
  <cp:keywords/>
  <dc:description>Generado el 2026-10-23 desde programa_dif_artes_visuales_audiovisuales_multimediales.pdf (sha256 44ec23382a54)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