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SEMESTRAL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Ciencias para la Ciudadanía: Ambiente y Sostenibilidad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Ciencias para la Ciudadanía: Ambiente y Sostenibilidad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38 h en el semestre (19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este módulo semestral de 3° o 4° medio, los estudiantes modelan efectos del cambio climático en los ecosistemas y evalúan soluciones de mitigación, investigan el ciclo de vida de productos cotidianos para proponer un consumo sostenible y diseñan proyectos locales basados en evidencia para proteger y usar de forma sostenible los recursos naturales.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semestre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Cambio climático como desafío urgente: ¿Qué espero para actuar?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Consumo sostenible y protección ambiental: ¡Ya es hora de actuar!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del semestre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Módulo semestral: </w:t>
      </w:r>
      <w:r>
        <w:rPr>
          <w:b w:val="0"/>
          <w:i w:val="0"/>
          <w:sz w:val="16"/>
        </w:rPr>
        <w:t xml:space="preserve">el establecimiento elige qué módulos dicta cada año y en qué semestre; las semanas están calculadas para el primer semestre y se corren al segundo si el módulo va ahí.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Cambio climático como desafío urgente: ¿Qué espero para actuar?</w:t>
            </w:r>
          </w:p>
          <w:p>
            <w:r>
              <w:rPr>
                <w:b w:val="0"/>
                <w:i w:val="0"/>
                <w:sz w:val="15"/>
              </w:rPr>
              <w:t>Se espera que los estudiantes tomen conciencia de la emergencia climática local y global y propongan vías para evitarla, considerando interrogantes como: ¿Qué es el cambio climático? ¿Cómo me doy cuenta de que el cambio climático está ocurriendo? ¿Cuáles son los impactos inmediatos y futuros del cambio climático? ¿Cómo explicar la gravedad del cambio climático? ¿Cómo puedo proteger y utilizar los recursos naturales de manera sostenible? ¿Qué puedo y debo hacer ahora para salvar nuestro planeta?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169–212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evidencia,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Unidad 1. Analizando el cambio climático en nuestro país (OA 3) · pág. 205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 cambio climático sobre la base de evidencias y modelos, y relacionan posibles causas y consecuencias a partir de las evidencias científicas.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modelos para explicar los efectos del cambio climático en la naturaleza y en la sociedad, como calentamiento global, pérdida de biodiversidad, acidificación de océanos, derretimiento de glaciares,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la relevancia del fenómeno de cambio climático según las evidencias disponibles en la actualidad y sus proyecciones.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críticamente soluciones de mitigación frente al cambio climático.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módulo: preguntas abiertas sobre qué es el cambio climático, en qué se diferencia del tiempo atmosférico y qué cambios han notado ellos o sus familias en la región (temperaturas, lluvias, sequía, caudal de los ríos).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Construcción en grupos de un modelo que explique el retroceso de glaciares en Chile o el efecto del calentamiento en un ecosistema de la región, revisado con pauta (OA 3, OA f); tickets de salida que relacionen datos de temperatura o precipitación con evidencias del cambio climático (OA c).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Unidad 1. Analizando el cambio climático en nuestro país: </w:t>
            </w:r>
            <w:r>
              <w:rPr>
                <w:b w:val="0"/>
                <w:i w:val="0"/>
                <w:sz w:val="15"/>
              </w:rPr>
              <w:t>OA 3 con 4 indicadores. (pág. 205)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Climogramas y series de datos de estaciones meteorológicas de la región, impresos para trabajar sin conexión; fotos de glaciares, lagos o paisajes de la región tomadas en distintas épocas; información de CONAF y de guardaparques de los parques nacionales.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Consumo sostenible y protección ambiental: ¡Ya es hora de actuar!</w:t>
            </w:r>
          </w:p>
          <w:p>
            <w:r>
              <w:rPr>
                <w:b w:val="0"/>
                <w:i w:val="0"/>
                <w:sz w:val="15"/>
              </w:rPr>
              <w:t>Se busca que los estudiantes reflexionen, debatan y tomen conciencia de la urgencia de proteger nuestro ambiente y consumir sosteniblemente, considerando interrogantes cómo ¿Necesitamos todo lo que consumimos? ¿Qué es una estrategia de consumo sostenible? ¿Cómo proteger y utilizar de manera sostenible los recursos naturales? ¿Qué espacios de participación existen en mi localidad para la protección del medio ambiente? ¿Qué problemas socio-ambientales deben atenderse en mi localidad?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213–242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evidencia,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Diseñar proyectos para encontrar soluciones a problemas, usando la imaginación y la creatividad.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h: Evaluar la validez de información proveniente de diversas fuentes, distinguiendo entre evidencia científica e interpretación, y analizar sus alcances y limitaciones.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Unidad 2. Promocionando el consumo sostenible (OA 2) · pág. 239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oportunidades o necesidades para la protección ambiental a nivel local a partir de la investigación de la utilización de recursos naturales de Chile, considerando eficiencia energética, reducción de emisiones, tratamiento de recursos hídricos, conservación de ecosistemas o gestión de residuos,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Examinan soluciones para la protección y utilización sostenible de recursos naturales en Chile que respondan a necesidades ambientales existentes a nivel local.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y planifican soluciones creativas para la protección y utilización sostenible de recursos naturales en contexto local, evaluando sus implicancias sociales, éticas y legales.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del ciclo de vida de un producto de uso local (combustibles para calefacción, envases, ropa, alimentos envasados) con esquema y retroalimentación (OA 1, OA d); diseño de un proyecto local de eficiencia energética en el hogar, gestión de residuos o cuidado de un río o humedal, evaluado con rúbrica en sus etapas (OA 2, OA g).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Unidad 2. Promocionando el consumo sostenible: </w:t>
            </w:r>
            <w:r>
              <w:rPr>
                <w:b w:val="0"/>
                <w:i w:val="0"/>
                <w:sz w:val="15"/>
              </w:rPr>
              <w:t>OA 2 con 3 indicadores. (pág. 239)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Información de planes de descontaminación atmosférica y datos de calidad del aire de la región, impresos; noticias regionales sobre proyectos productivos o energéticos, para analizar distintas posturas; visita al punto limpio o entrevista al encargado ambiental del municipio.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datos, gráficos, fotos comparadas, modelos y maquetas, salidas cercanas y testimonios de la comunidad.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modelos, informes breves, campañas, maquetas, podcast o presentaciones a la comunidad escolar.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problemas ambientales que los estudiantes viven en su comuna (contaminación del aire, residuos, cambios en el paisaje) y dejar que elijan el proyecto, con roles y metas claras.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MÓDULO SEMESTRAL: AMBIENTE Y SOSTENIBILIDAD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52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el ciclo de vida de productos de uso cotidiano y proponer, basados en evidencia, estrategias de consumo sostenible para prevenir y mitigar impactos ambientales.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52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proyectos locales, basados en evidencia científica, para la protección y utilización sostenible de recursos naturales de Chile, considerando eficiencia energética, reducción de emisiones, tratamiento de recursos hídricos, conservación de ecosistemas o gestión de residuos,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52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Modelar los efectos del cambio climático en diversos ecosistemas y sus componentes biológicos, físicos y químicos, y evaluar posibles soluciones para su mitigación.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PLANIFICAR Y CONDUCIR UNA 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y problemas sobre tópicos científicos de interés, a partir de la observación de fenómenos y/o la exploración de diversas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y desarrollar investigaciones que permitan recoger evidencias y contrastar hipótesis, con apoyo de herramientas tecnológicas y matemáticas.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ANALIZAR E INTERPRETAR DATOS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patrones, tendencias y relaciones entre datos, información y variables.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las relaciones entre las partes de un sistema en fenómenos y problemas de interés, a partir de tablas, gráficos, diagramas y modelos.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CONSTRUIR EXPLICACIONES Y DISEÑAR SOLUCIONES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Construir, usar y comunicar argumentos científicos.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y usar modelos basados en evidencia, para predecir y explicar mecanismos y fenómenos naturales.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proyectos para encontrar soluciones a problemas, usando la imaginación y la creatividad.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EVALUAR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información proveniente de diversas fuentes, distinguiendo entre evidencia científica e interpretación, y analizar sus alcances y limitaciones.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implicancias sociales, económicas, éticas y ambientales de problemas relacionados con controversias públicas que involucran ciencia y tecnología.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Ciencias para la Ciudadanía: Ambiente y Sostenibilidad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Semestral 2027 · Ciencias para la Ciudadanía: Ambiente y Sostenibilidad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Semestral 2027 — Ciencias para la Ciudadanía: Ambiente y Sostenibilidad · 3° o 4° medio</dc:title>
  <dc:subject/>
  <dc:creator/>
  <cp:keywords/>
  <dc:description>Generado el 2026-10-23 desde programa_ciencias_ciudadania_34medio.pdf (sha256 36e4927840c5)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