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Economía y Sociedad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Economía y Sociedad (Formación Diferenciada HC, área A)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comprenden la economía como ciencia social que estudia las decisiones ante la escasez, analizan el mercado, los sistemas y políticas económicas y el comercio internacional, y evalúan desafíos de desarrollo desde su realidad local.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Economía, de la teoría a la práctica: los agentes económicos y sus decisiones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El mercado: imperfecciones y externalidades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13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Políticas macroeconómicas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Globalización, comercio y desarrollo económico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Economía, de la teoría a la práctica: los agentes económicos y sus decisiones</w:t>
            </w:r>
          </w:p>
          <w:p>
            <w:r>
              <w:rPr>
                <w:b w:val="0"/>
                <w:i w:val="0"/>
                <w:sz w:val="15"/>
              </w:rPr>
              <w:t>Se busca que los estudiantes expliquen la economía como una ciencia social que analiza las decisiones que toman en su vida cotidiana las personas, la familia, el sector privado y el Estado, cómo enfrentan el problema de la escasez y qué factores inciden en la toma de decisiones sobre cómo asignar estos recursos.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36–74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interpretaciones y perspectivas de diversas fuentes, considerando propósito, intencionalidad, enfoque y contexto del autor, y las preguntas que intenta responder.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2, OA 4) · pág. 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sobre cómo las decisiones de los diferentes agentes económicos responden al problema de la escasez.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fundamentos, principios y metodologías de la economía por medio de ejemplos con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cómo los economistas explican la toma de decisiones de las personas, aplicando conceptos y supuestos.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 análisis positivo y normativo en el estudio de las decisiones económicas y reconocen sus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rol que juegan la escasez, los incentivos y los costos y beneficios en las decisiones económicas que toman las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forma en que la racionalidad limitada impacta la toma de decisiones económicas de las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cómo los diversos sistemas económicos asignan los recursos escasos, a partir de casos reales.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las relaciones que se establece entre los distintos agentes económicos en los sistemas económicos de mercado, mixto y centralizado.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preguntas sobre decisiones económicas cotidianas de sus familias (qué comprar, cuánto gastar en luz o gas, cómo viajar) y conversación sobre qué entienden por escasez.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decisiones de familias, empresas y el Estado ante la escasez, como el costo de abastecerse en distintas localidades del país, con retroalimentación (OA 1, OA 2, OA c); cuadro comparativo de sistemas económicos con fuentes de distintas perspectivas (OA 4,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expliquen cómo enfrentan el problema de la escasez los distintos agentes económicos y qué factores inciden en la toma de decisiones para asignar dichos recursos. (pág. 70)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 escolar y biblioteca CRA; boletas y precios recogidos en el comercio local; noticias económicas regionales; datos públicos del INE, impresos.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El mercado: imperfecciones y externalidades</w:t>
            </w:r>
          </w:p>
          <w:p>
            <w:r>
              <w:rPr>
                <w:b w:val="0"/>
                <w:i w:val="0"/>
                <w:sz w:val="15"/>
              </w:rPr>
              <w:t>Se busca que los estudiantes comprendan y analicen las imperfecciones del mercado, su origen y mecanismos de control, y que conozcan el rol regulador y fiscalizador del Estado y sus limitaciones para corregir dichas imperfecciones.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75–108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42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13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Evaluar la validez de las propias interpretaciones sobre acontecimientos, fenómenos y procesos estudiados, a través del diálogo y el uso de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Elaborar juicios éticos de manera rigurosa y basados en conocimiento disciplinar sobre hitos, fenómenos, procesos, ideas, acciones de personas, entre otros.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3, OA 5)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el carácter imperfecto del mercado, aplicando conceptos de la economía y ejemplificando con base en evidencias.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monopolios, los oligopolios, la colusión, la competencia monopolística y las externalidades negativas como manifestación del carácter imperfecto del mercado.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el impacto social que tienen las malas prácticas a las que puede dar lugar el mercado, considerando su dimensión legal y ética.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los alcances y limitaciones que tiene el Estado actualmente en Chile para corregir las imperfecciones del mercado y regular las acciones de determinados agentes.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juicios éticos sobre el origen y las repercusiones de las fallas del mercado, utilizando fundamentos y evidencias.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de precios de un bien en la comuna (combustible, gas, pan o frutas y verduras) y análisis de la oferta y la demanda con gráfico (OA 3, OA c); análisis de casos de imperfecciones del mercado y externalidades, como la contaminación del aire en las ciudades o los efectos ambientales de la minería o la acuicultura, con juicio ético fundamentado (OA 5, OA f).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analicen y evalúen críticamente, a partir de los aprendizajes desarrollados durante la unidad, las consecuencias que las fallas e imperfecciones del mercado tienen para la economía y para la sociedad, considerando tanto la manera en que afectan la interacción entre productores y consumidores en el mercado, como la dimensión ética que implican. (pág. 105)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Precios recogidos en almacenes y estaciones de servicio; noticias sobre casos de colusión en Chile; material impreso sobre el rol de los organismos reguladores.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Políticas macroeconómicas</w:t>
            </w:r>
          </w:p>
          <w:p>
            <w:r>
              <w:rPr>
                <w:b w:val="0"/>
                <w:i w:val="0"/>
                <w:sz w:val="15"/>
              </w:rPr>
              <w:t>Se pretende que los estudiantes comprendan que en la economía también hay decisiones políticas, las denominadas políticas económicas de los países.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110–155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7, OA 8</w:t>
            </w:r>
          </w:p>
        </w:tc>
        <w:tc>
          <w:tcPr>
            <w:tcW w:type="dxa" w:w="4003"/>
          </w:tcPr>
          <w:p>
            <w:r/>
            <w:r>
              <w:rPr>
                <w:b w:val="0"/>
                <w:i w:val="0"/>
                <w:color w:val="595959"/>
                <w:sz w:val="15"/>
              </w:rPr>
              <w:t>—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7, OA 8) · pág. 151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conexiones entre políticas económicas y crecimiento y desarrollo, considerando necesidades públicas y sus propias experiencias locales.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algunas políticas públicas implementadas en Chile, considerando la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una política económica aplicada en Chile y su efecto en la región, como los subsidios al transporte o a la vivienda, con tickets de salida (OA 7, OA 8); explicación de la inflación y su impacto en el costo de vida local a partir de datos (OA 3).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que los estudiantes apliquen los aprendizajes desarrollados durante esta unidad para analizar y evaluar la relación entre políticas económicas, necesidades públicas y crecimiento y desarrollo, a partir de sus propias experiencias locales. (pág. 151)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Información pública sobre políticas económicas, impresa; entrevistas a funcionarios municipales o emprendedores; datos públicos de inflación y empleo.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Globalización, comercio y desarrollo económico</w:t>
            </w:r>
          </w:p>
          <w:p>
            <w:r>
              <w:rPr>
                <w:b w:val="0"/>
                <w:i w:val="0"/>
                <w:sz w:val="15"/>
              </w:rPr>
              <w:t>Esta unidad busca que los estudiantes comprendan los principios y supuestos teóricos en los que se basa el libre comercio, para que sean capaces de identificar sus efectos a escala regional y local en el marco del comercio internacional.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156–190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8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6, OA 8) · pág. 186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internacional, considerando su impacto en el crecimiento y el desarrollo de distintas economías y su aporte a promover la sustentabilidad y la equidad.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oportunidades y desafíos de políticas relacionadas con el libre comercio, considerando también el aporte hacia un desarrollo sustentable.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sobre las exportaciones de la región (cobre, fruta, vino, salmón o turismo, según la zona) y su relación con el comercio internacional, con informe y retroalimentación (OA 6, OA a, OA c); propuesta sobre un desafío de desarrollo sostenible de la comuna, evaluada con rúbrica (OA 8,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evalúen la manera en que el comercio mundial puede contribuir a avanzar en los desafíos que implican el crecimiento y el desarrollo para los países, particularmente por medio de los tratados comerciales internacionales. (pág. 186)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Mapas de rutas, pasos fronterizos y puertos de la región; noticias sobre tratados comerciales; entrevistas a productores, pescadores o empresarios del turismo.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conceptos con ejemplos cotidianos, gráficos, tablas de precios reales, noticias y esquemas de oferta y demanda.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informes, debates, infografías, simulaciones de mercado o propuestas presentadas a la comunidad.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Conectar los conceptos con la economía de las familias y de la región, y dejar que los estudiantes elijan el bien, el sector o la política que analizan.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245 · P 245)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economía como una ciencia social que estudia las decisiones que toman las personas en su vida cotidiana, así como la familia, el sector privado y el Estado para enfrentar la escasez, considerando su método científico (supuestos y experiencias económicas), principios fundamentales y el análisis positivo y normativo.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245 · P 245)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la manera en que los economistas estudian la toma de decisiones de los agentes, considerando incentivos, escasez, costos y beneficios marginales y sociales, y los aportes de la economía del comportamiento.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245 · P 245)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la interacción entre consumidores y productores en el mercado, considerando factores como la oferta, la demanda, la elasticidad, la inflación, la fijación de precios y el rol del Estado.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245 · P 245)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los distintos sistemas económicos, de mercado, mixto y centralizado, considerando las teorías que los sustentan, las maneras como resuelven el problema económico, y las relaciones que establecen entre los distintos agentes económicos y algunas experiencias de su implementación.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245 · P 245)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las imperfecciones inherentes del mercado como monopolios, oligopolios, colusión, competencia monopolística y externalidades negativas considerando la dimensión ética y el rol del Estado como un ente regulador.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245 · P 245)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el comercio internacional considerando ventajas comparativas, términos de intercambio, alianzas y tratados a las que subscriben los países, el impacto en las economías locales y nacionales, y los desafíos que enfrentan al insertarse en el mercado global.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245 · P 245)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políticas económicas relacionadas al crecimiento y desarrollo en Chile en el contexto de la necesidad pública a la que responden, aplicando conceptos de la macroeconomía.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245 · P 245)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desafíos actuales que enfrentan distintas economías desarrolladas y en vías de desarrollo para alcanzar el bienestar del individuo y la sociedad, en relación con el crecimiento económico, la interdependencia, la promoción de una economía sustentable y la equidad.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 xml:space="preserve">HABILIDADES · 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Formulación de preguntas o problemas de investigación a partir de la observación de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Levantamiento de información a partir de métodos y técnicas propias de historia, geografía, economía y otras ciencias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crítico de las evidencias y evaluación de su validez, considerando su uso ético para respaldar opiniones.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Definición del marco teórico, del estado de la cuestión y de los conceptos disciplinares del tema por investigar.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de las propias conclusiones en relación con los supuestos iniciales.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conexiones entre fenómenos, acontecimientos y/o procesos de la realidad, considerando conceptos como multidimensionalidad, multicausalidad y multiescalaridad, temporalidad, y variables y patrones.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interpretaciones y argumentos, basados en fuentes variadas y pertinentes, haciendo uso ético de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interpretaciones y perspectivas de diversas fuentes, considerando propósito, intencionalidad, enfoque y contexto del autor, y las preguntas que intenta responder.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las propias interpretaciones sobre acontecimientos, fenómenos y procesos estudiados, a través del diálogo y el uso de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juicios éticos de manera rigurosa y basados en conocimiento disciplinar sobre hitos, fenómenos, procesos, ideas, acciones de personas,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explicaciones, conclusiones u opiniones fundamentadas, haciendo uso del lenguaje, las normas y convenciones de la disciplina.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Economía y Sociedad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Economía y Sociedad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Economía y Sociedad · 3° o 4° medio</dc:title>
  <dc:subject/>
  <dc:creator/>
  <cp:keywords/>
  <dc:description>Generado el 2026-10-23 desde programa_dif_economia_sociedad.pdf (sha256 3fba0dc10b12)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