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Lengua y Literatura · 3°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Lengua y Literatura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medio, los estudiantes leen y dialogan sobre el efecto estético de obras literarias, investigan y comunican interpretaciones en distintos formatos, y analizan críticamente los géneros de las comunidades digitales y de los medios, para argumentar y producir textos conscientes de su audiencia.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Diálogo: literatura y efecto estético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Elaborar y comunicar interpretaciones literarias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Análisis crítico de géneros discursivos en comunidades digitales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Evaluar y producir géneros discursivos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Diálogo: literatura y efecto estético</w:t>
            </w:r>
          </w:p>
          <w:p>
            <w:r>
              <w:rPr>
                <w:b w:val="0"/>
                <w:i w:val="0"/>
                <w:sz w:val="15"/>
              </w:rPr>
              <w:t>Se propone que los estudiantes lean para evaluar y reflexionar, mediante el diálogo con otros, sobre el efecto estético que produce en ellos la lectura de diversas obras literarias.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38–78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2, OA 6)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las obras leídas y su experiencia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efecto estético que provocan determinados recursos en la obra literaria.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su experiencia de lectura a partir del efecto estético que les produjo la obra y la conexión de ella con su mundo personal como lector.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una postura, interpretación o análisis fundamentado a partir de conexiones con otras lecturas, discusiones en clases, experiencias personales,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texto que ajustan en distintos momentos del proceso, a partir de su propósito comunicativo y de la comunicabilidad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estrategias al escribir, en función de su propósito comunicativo y el mensaje por comunicar.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sus ideas e información por medio de distintos recursos, según los propósitos de escritura y el género discursivo.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de un cuento breve con preguntas sobre el efecto que les produjo y un párrafo que relacione la obra con su experiencia, para conocer cómo interpretan y argumentan.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lectura con registro del efecto estético de cada obra (OA 2); conversaciones literarias con pauta de diálogo argumentativo (OA 8) y retroalimentación de un comentario escrito breve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que los estudiantes elaboren un comentario literario sobre un texto; puede ser un cuento, un poema o un fragmento de novela, seleccionado por ellos o por el docente. (pág. 76)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Cuentos y poemas de la biblioteca CRA, incluidos relatos de autores de la región y testimonios de la comunidad; pauta de conversación literaria.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Elaborar y comunicar interpretaciones literarias</w:t>
            </w:r>
          </w:p>
          <w:p>
            <w:r>
              <w:rPr>
                <w:b w:val="0"/>
                <w:i w:val="0"/>
                <w:sz w:val="15"/>
              </w:rPr>
              <w:t>Se espera que los estudiantes propongan distintas interpretaciones para obras literarias tras profundizar en ellas por medio de la investigación; asimismo, que produzcan textos (orales, escritos o audiovisuales) para comunicar sus análisis y posturas sobre temas, y explorar creativamente con el lenguaje.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79–102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6,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6) · pág.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guion para un cortometraje, según las convenciones del género.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guion refleja que han analizado e interpretado la obra literaria.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guion evidencia conexiones con otras obras leídas y otros referentes de la cultura y el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un texto que ajustan en distintos momentos del proceso, a partir de su propósito comunicativo y de la comunicabilidad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estrategias al escribir, según su propósito comunicativo yd el mensaje por comunicar.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sus ideas y la información por medio de distintos recursos, según los propósitos de escritura y el género discursivo.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por etapas del guion o texto interpretativo (plan, borrador y versión final) con rúbrica; fichas de investigación con fuentes evaluadas según su confiabilidad (OA 9) y coevaluación entre pares.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que los estudiantes elaboren un guion para un cortometraje luego de analizar una obra literaria. (pág. 100)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Obras de la biblioteca CRA con reseñas o críticas sobre ellas; bibliotecas públicas de la región; celulares para grabar adaptaciones o, si no hay equipos, guion gráfico en papel.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Análisis crítico de géneros discursivos en comunidades digitales</w:t>
            </w:r>
          </w:p>
          <w:p>
            <w:r>
              <w:rPr>
                <w:b w:val="0"/>
                <w:i w:val="0"/>
                <w:sz w:val="15"/>
              </w:rPr>
              <w:t>Se espera que los estudiantes analicen críticamente los géneros discursivos surgidos en comunidades digitales y, de este modo, reflexionen sobre los problemas éticos asociados a la participación: difundir información, formas de acoso, descalificar o discriminar, sus alcances y consecuencias.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103–141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5, OA 6,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4, OA 6) · pág. 134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una postura, interpretación o análisis fundamentado a partir de conexiones con otras lecturas, discusiones en clases, experiencias personales,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texto que ajustan en distintos momentos del proceso, a partir de su propósito comunicativo y su comunicabilidad.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estrategias al escribir, según su propósito comunicativo y el mensaje por comunicar.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sus ideas e información por medio de distintos recursos, según los propósitos de escritura y el género discursivo.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guiado de memes, posts y comentarios con pauta de recursos y efectos (OA 4, OA 5); tickets de salida sobre problemas éticos de la participación digital, como la difusión de rumores o el acoso.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espera que los estudiantes elaboren un ensayo sobre problemas éticos asociados a la participación: difundir información, formas de acoso, descalificar o discriminar, sus alcances y consecuencias. (pág. 134)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Capturas impresas y anonimizadas de publicaciones, incluidas algunas de grupos comunales o medios regionales; versión impresa para cursos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Evaluar y producir géneros discursivos</w:t>
            </w:r>
          </w:p>
          <w:p>
            <w:r>
              <w:rPr>
                <w:b w:val="0"/>
                <w:i w:val="0"/>
                <w:sz w:val="15"/>
              </w:rPr>
              <w:t>Se espera que los estudiantes elaboren argumentos, aplicando críticamente los distintos recursos en su análisis y producción.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142–168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7) · pág. 165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Integran recursos persuasivos en sus textos para cumplir propósitos determinados e influir en la audiencia.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con pauta de columnas de opinión, cartas al director y discursos sobre temas regionales (OA 3, OA 5); retroalimentación de borradores de un texto argumentativo propio (OA 7).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espera que los estudiantes apliquen los diferentes recursos discursivos estratégicamente y los ajusten a los requisitos propios de un nuevo género: la proclama. (pág. 165)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Diarios y radios regionales (cartas al director, columnas, entrevistas); grabaciones de discursos o debates; pauta de análisis de recursos verbales y no verbales.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obras y textos en formato impreso, digital y audio, con organizadores gráficos y un glosario de conceptos de análisis (efecto estético, posicionamiento, audiencia).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interpretaciones y análisis por escrito, oralmente o en formatos audiovisuales (podcast, guion, video corto, infografía), con una pauta común.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Dar a elegir lecturas y temas, incluidos temas de la región, y organizar conversaciones y debates con roles definidos y normas de respeto.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94 · P 94)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interpretaciones surgidas de sus análisis literarios,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contribución de los recursos literarios (narrador, personajes, tópicos literarios, características del lenguaje, figuras literarias, etc.) en la construcción del sentido de la obra.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relaciones intertextuales que se establecen con otras obras leídas y con otros referentes de la cultura y del arte.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94 · P 94)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el efecto estético de las obras leídas, evaluando: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Cómo la obra dialoga con las experiencias personales del lector y sus puntos de vista sobre diversas problemáticas del ser humano (afectos, dilemas éticos, conflictos,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Cómo los recursos y técnicas literarias de la obra inciden en el efecto estético producido.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94 · P 94)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textos de diversos géneros discursivos no literarios orales, escritos y audiovisuales,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influencia de los contextos socioculturales de enunciador y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características del género discursivo al que pertenece 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relaciones establecidas entre las ideas para construir razonamientos.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selección y la veracidad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94 · P 94)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los géneros discursivos surgidos en diversas comunidades digitales (post, tweet, fotografías y videos, comentarios en foros, memes, etc.),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Influencia del contexto sociocultural.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Intereses, motivaciones, características y temas compartidos por los participantes de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Posicionamiento de los enunciadores frente a los temas y el rol que asumen ante la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Modos de razonamiento y calidad de la evidencia para sostener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Problemas éticos asociados a la participación: difusión de información, formas de acoso, descalificación o discriminación; sus alcances y consecuencias.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95 · P 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los recursos lingüísticos y no lingüísticos (visuales, sonoros y gestuales) al comprender textos, considerando su incidencia en el posicionamiento frente al tema, en los roles y actitudes asumidos ante la audiencia*, y la forma en que dichos recursos se combinan para construir el sentido del discurso. *Por ejemplo: léxico valorativo, uso de deícticos, uso de verbos, construcciones oracionales, puntuación, etc.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PRODUCCIÓN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95 · P 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(orales, escritos o audiovisuales) coherentes y cohesionados, para comunicar sus análisis e interpretaciones de textos, desarrollar posturas sobre temas, explorar creativamente con el lenguaje, entre otros propósitos: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un proceso de escritura* según sus propósitos, el género discursivo seleccionado, el tema y la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Adecuando el texto a las convenciones del género y a las características de la audiencia (conocimientos, intereses, convenciones culturales). *El proceso de escritura incluye las etapas de planificación, elaboración, edición y revisión.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95 · P 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los recursos lingüísticos y no lingüísticos (visuales, sonoros y gestuales) al producir textos, considerando su incidencia en el posicionamiento frente al tema, en los roles y actitudes asumidos ante la audiencia*, y la forma en que dichos recursos se combinan para construir el sentido del discurso. *Por ejemplo: léxico valorativo, uso de deícticos, uso de verbos, construcciones oracionales, puntuación,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95 · P 95)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Dialogar argumentativamente, evitando descalificaciones o prejuicios, para construir y ampliar ideas en torno a interpretaciones literarias y análisis crítico de textos: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sus criterios de análisis o interpretación, razonamientos y conclusiones.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evidencia disponible para fundamentar posturas y reflexiones.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Evaluando el razonamiento de otros (sus premisas, relaciones entre ideas, elecciones de palabras y énfasis).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Incorporando las posiciones de sus pares para ampliarlas o refutarlas.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96 · P 96)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diversos temas para enriquecer sus lecturas y análisis, o para responder interrogantes propias de la asignatura: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Seleccionando fuentes e información según criterios de validez y confiabilidad.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Procesando la información mediante herramientas digitales o impresas.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Comunicando sus hallazgos por medio de géneros (escritos, orales o audiovisuales) del ámbito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Haciendo uso ético de la información investigada por medio de recursos de citación y referencia.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Lengua y Literatura 3°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Lengua y Literatura · 3°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Lengua y Literatura · 3° medio</dc:title>
  <dc:subject/>
  <dc:creator/>
  <cp:keywords/>
  <dc:description>Generado el 2026-10-23 desde programa_lengua_3medio.pdf (sha256 929c3548b44d)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