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Matemática · 2°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Matemática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2°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439/2012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2° básico, los estudiantes cuentan hasta 1 000, leen, comparan y descomponen números hasta 100 según su valor posicional, suman y restan con estrategias y en problemas, y se inician en la multiplicación. Además, describen figuras 2D y 3D, miden longitudes y tiempo, y construyen pictogramas y gráficos de barra.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Ejes: Números y operaciones, Medición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Ejes: Números y operaciones, Geometría, Patrones y álgebra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Ejes: Números y operaciones, Geometría, Datos y probabilidades, Medición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Ejes: Números y operaciones, Medición, Datos y probabilidades, Patrones y álgebra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44).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Ejes: Números y operaciones, Medición</w:t>
            </w:r>
          </w:p>
          <w:p>
            <w:r>
              <w:rPr>
                <w:b w:val="0"/>
                <w:i w:val="0"/>
                <w:sz w:val="15"/>
              </w:rPr>
              <w:t>En esta unidad, los alumnos desarrollan progresivamente el sentido de cantidad y el razonamiento matemático, en particular el pensamiento crítico.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48–79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5, OA 6, OA 7, OA 9, OA 17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6, OA 17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Representar una situación real de manera concreta, con dibujos y finalmente con una expresión matemática.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Describir situaciones de la realidad con lenguaje matemático.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Explicar las soluciones propias y los procedimientos utilizados.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Traducir acciones, situaciones y representaciones pictóricas a expresiones matemáticas.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Contar hasta 500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Representar concretamente, pictóricamente y simbólicamente hasta 50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Leer, escribir, comparar, ordenar, componer y descomponer aditivamente hasta el número 50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Representar en forma concreta una adición y una sustracción en contexto personal o cotidiano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Orden en los días de la semana y los meses del año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Más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menos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total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completar 10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tabla de 100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decena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unidad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3) · pág. 76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números que faltan en una tabla de 100.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errores en una secuencia numérica dada.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los precios, utilizando monedas, e indican “cuál vale más” o “cuál vale menos”.</w:t>
            </w:r>
          </w:p>
          <w:p>
            <w:r>
              <w:rPr>
                <w:b/>
                <w:i w:val="0"/>
                <w:sz w:val="15"/>
              </w:rPr>
              <w:t>Ejemplo 2 (OA 17) · pág. 77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y nombran fechas importantes con el uso del calendario.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que involucran medición de tiempo.</w:t>
            </w:r>
          </w:p>
          <w:p>
            <w:r>
              <w:rPr>
                <w:b/>
                <w:i w:val="0"/>
                <w:sz w:val="15"/>
              </w:rPr>
              <w:t>Ejemplo 3 (OA 6) · pág. 78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Nombran los números que están antes y después que un número dado en la tabla de 100.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Ordenan un conjunto de números dados en forma ascendente y descendente y verifican el resultado,usando cubos, la tabla de 100, la recta numérica, usando como referencia el valor posicional.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ejercicios, usando software educativo interactivo.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Manifestar curiosidad e interés por el aprendizaje de las matemáticas.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Manifestar una actitud positiva frente a sí mismo y sus capacidades.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actividad breve de conteo, lectura y escritura de números hasta 20 y sumas y restas simples con material concreto, para conocer el punto de partida de cada estudiante.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Registro de estrategias de cálculo mental (completar 10, dobles); preguntas orales con la tabla de 100; revisión de sumas y restas representadas con material.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En esta actividad, el estudiante tiene que identificar los números que faltan en la tabla de 100 y la completa. Instrumento: Criterios de evaluación. (pág. 76)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Esta actividad la desarrollan de a dos estudiantes. Instrumento: Criterios de evaluación. (pág. 77)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La figura muestra dos tablas de 100; la primera, en que hay números que están marcados con rosado y la segunda en que hay números marcados con gris. Instrumento: Criterios de evaluación. (pág. 78)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Tabla de 100; bloques base diez; monedas nacionales de juguete para comparar cantidades; calendario del curso.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Ejes: Números y operaciones, Geometría, Patrones y álgebra</w:t>
            </w:r>
          </w:p>
          <w:p>
            <w:r>
              <w:rPr>
                <w:b w:val="0"/>
                <w:i w:val="0"/>
                <w:sz w:val="15"/>
              </w:rPr>
              <w:t>En esta unidad, los alumnos continúan el trabajo desarrollado con números contándolos, pero hasta 1 000, y leyendo números hasta 100. Los alumnos se inician en la estimación de cantidades en el ámbito numérico de 0 a 100, en situaciones concretas y usando un referente, y en la representación y descripción de objetos y personas con relación a sí mismo.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80–110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4, OA 6, OA 7, OA 10, OA 13, 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7, OA 13, OA 14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Emplear diversa estrategias para resolver problemas: - por medio de ensayo y error - aplicando conocimientos adquiridos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el resultado de descubrimientos de relaciones y reglas, entre otros, empleando expresiones matemáticas.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Explicar las soluciones propias y los procedimientos utilizados.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Elegir y utilizar representaciones concretas, pictóricas y simbólicas para representar enunciados.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Orden de los días de la semana y de los meses de un año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Izquierda – derecha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Contar números hasta el 1 000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Valor posicional: decena unidad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Igualdad y desigualdad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Familia de operaciones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Posición (derecha e izquierda)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números hasta el mil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sumar y restar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unidad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decena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7) · pág. 108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 indican las unidades y decenas de un número con el uso de material concreto, como bloques apilables o dinero.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que el valor de un dígito depende de su valor posicional.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un número dado en forma concreta, pictórica y simbólica con el uso de material concreto.</w:t>
            </w:r>
          </w:p>
          <w:p>
            <w:r>
              <w:rPr>
                <w:b/>
                <w:i w:val="0"/>
                <w:sz w:val="15"/>
              </w:rPr>
              <w:t>Ejemplo 2 (OA 13) · pág. 109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y registran dos igualdades o desigualdades dadas, con el uso de una balanza para verificar su resultado.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y registran igualdades o desigualdades con el uso de símbolos(&gt;,&lt;,=)en forma pictórica y simbólica.</w:t>
            </w:r>
          </w:p>
          <w:p>
            <w:r>
              <w:rPr>
                <w:b/>
                <w:i w:val="0"/>
                <w:sz w:val="15"/>
              </w:rPr>
              <w:t>Ejemplo 3 (OA 14) · pág. 110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y representan la posición de objetos y personas con relación a sí mismos y a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Ubican la posición de un objeto, siguiendo dos o más instrucciones de posición, ubicación y dirección, usando un punto de referencia.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Manifestar curiosidad e interés por el aprendizaje de las matemáticas.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Manifestar una actitud positiva frente a sí mismo y sus capacidades.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una actitud de esfuerzo y perseverancia.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Tickets de salida sobre unidades, decenas y familia de operaciones; observación del uso de la balanza para igualdad y desigualdad; juegos de posición izquierda-derecha.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El profesor pide a sus alumnos que formen grupos de 2, y entrega a cada grupo 34 bloques apilables. Instrumento: Criterios de evaluación. (pág. 108)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2&lt; 3 1 1 Determine el número que falta para que la desigualdad o igualdad de las balanzas sea verdadera y escríbalo en el 2 Compare los siguientes números, usando los símbolos &gt; , &lt; ,= y escríbalo en la __</w:t>
              <w:br/>
              <w:t>- 89__98</w:t>
              <w:br/>
              <w:t>- 76__67</w:t>
              <w:br/>
              <w:t>- 45__54 Instrumento: Criterios de evaluación. (pág. 109)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Dibuje una torta, a su derecha agregue un vaso y a su izquierda, un regalo. Instrumento: Criterios de evaluación. (pág. 110)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Bloques base diez y tabla posicional; balanza; cuadrícula en el patio para desplazamientos; frascos con porotos o piedras para estimar cantidades.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Ejes: Números y operaciones, Geometría, Datos y probabilidades, Medición</w:t>
            </w:r>
          </w:p>
          <w:p>
            <w:r>
              <w:rPr>
                <w:b w:val="0"/>
                <w:i w:val="0"/>
                <w:sz w:val="15"/>
              </w:rPr>
              <w:t>En esta unidad los alumnos describen, comparan y construyen figuras 2D y 3D; estos conocimientos les permitirán desarrollar una visión geométrica de su entorno, desarrollar su imaginación y ampliar su visualización.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111–131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6, OA 8, OA 9, OA 15, OA 16, OA 19, OA 20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8, OA 15, OA 16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Emplear diversas estrategias para resolver problemas: - por medio de ensayo y error - aplicando conocimientos adquiridos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Comprobar enunciados, usando material concreto y gráfico.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el resultado de descubrimientos, empleando expresiones matemáticas.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Explicar las soluciones propias y los procedimientos utilizados.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 un relato basado en una expresión matemática simple.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Generalizar conceptos matemáticos con símbolos matemáticos.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Figuras 2D básicas y figuras 3D, como cubos, paralelepípedos, esferas y conos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Adición y sustracción en el contexto de la resolución de problemas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Propiedad del 0 en la adición y la sustracción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Recolectar y registrar datos para responder preguntas estadísticas y resultados sobre juegos aleatorios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Longitud, usando en las mediciones unidades no estandarizadas y estandarizadas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Recolectar y registrar datos para responder preguntas estadísticas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Cubos- paralelepípedos- esferas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 0 en la suma y la resta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largo- centímetros (cm)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metros (m)- datos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15) · pág. 128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figuras 2D con sus propias palabras y determinan sus diferencias.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figuras 2D dada una característica.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Construyen figuras 2D (triángulo, cuadrado, rectángulo y círculo) con material concreto, como tangrama, papel u otros.</w:t>
            </w:r>
          </w:p>
          <w:p>
            <w:r>
              <w:rPr>
                <w:b/>
                <w:i w:val="0"/>
                <w:sz w:val="15"/>
              </w:rPr>
              <w:t>Ejemplo 2 (OA 16) · pág. 129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cubos, esferas, conos, cilindros y paralelepípedos en el entorno.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figuras 3D dadas e identifican atributos comunes y diferentes.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Construyen figuras 3D utilizando material concreto como, plasticina, barro o masa.</w:t>
            </w:r>
          </w:p>
          <w:p>
            <w:r>
              <w:rPr>
                <w:b/>
                <w:i w:val="0"/>
                <w:sz w:val="15"/>
              </w:rPr>
              <w:t>Ejemplo 3 (OA 8) · pág. 130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Suman 0 a una cantidad dada y explican que la cantidad no varía.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Sustraen 0 a una cantidad dada y la diferencia no varía.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Manifestar un estilo de trabajo ordenado y metódico.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Expresar y escuchar ideas de forma respetuosa.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Construcción de figuras 2D y 3D con pauta de observación; resolución de problemas de suma y resta en parejas con revisión; registro de mediciones en cm y m.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a Cortar dos cuadrados iguales dibujados en papel. Instrumento: Criterios de evaluación. (pág. 128)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traen (o se los entrega el profesor) objetos con forma de figuras 3D, como cajas de zapato, dados, pelota y sombrero de payaso. Instrumento: Criterios de evaluación. (pág. 129)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Juan e Inés observan la figura y escriben lo siguiente: JUAN INÉS Responden la pregunta: ¿por qué escriben esta expresión? 2 Daniel dice que él tiene 0 pájaros y su amigo José tiene 2 pájaros. Instrumento: Criterios de evaluación. (pág. 130)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Geoplanos, plasticina y palitos; cajas, pelotas y conos del entorno; huinchas de medir y reglas; dados y monedas para registrar datos.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Ejes: Números y operaciones, Medición, Datos y probabilidades, Patrones y álgebra</w:t>
            </w:r>
          </w:p>
          <w:p>
            <w:r>
              <w:rPr>
                <w:b w:val="0"/>
                <w:i w:val="0"/>
                <w:sz w:val="15"/>
              </w:rPr>
              <w:t>En esta unidad se espera que los alumnos lean la hora y media hora en relojes digitales, en el contexto de la resolución de problemas.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132–160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6, OA 11, OA 12, OA 18, OA 21, OA 22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11, OA 18, OA 22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Emplear diversas estrategias para resolver problemas: - a través de ensayo y error - aplicando conocimientos adquiridos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Comprobar enunciandos, usando material concreto y gráfico.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el resultado de descubrimientos de relaciones, patrones, reglas, entre otros, empleando expresiones matemáticas.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Traducir acciones, situaciones y representaciones pictóricas a expresiones matemáticas.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Generalizar conceptos matemáticos con símbolos matemáticos.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 hora y media hora en relojes digitales</w:t>
            </w:r>
          </w:p>
          <w:p>
            <w:r>
              <w:rPr>
                <w:b/>
                <w:i/>
                <w:sz w:val="15"/>
              </w:rPr>
              <w:t>Construir pictogramas y pictogramas usando escala: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Gráficos de barras simples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Patrones numéricos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Multiplicación por 2, 5 y 10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Horas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medias horas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tabla de conteo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pictograma en escala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gráfico de barras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patrones numéricos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sumandos iguales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18) · pág. 155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Asocian eventos cotidianos con horas y medias horas determinadas. (ejemplo: llegamos a clases a las 8:00 hrs.).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Leen horas y medias horas en relojes digitales en contextos de la resolución de problemas.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cotidianos, usando estrategias de solución que incluyen una hora o media hora.</w:t>
            </w:r>
          </w:p>
          <w:p>
            <w:r>
              <w:rPr>
                <w:b/>
                <w:i w:val="0"/>
                <w:sz w:val="15"/>
              </w:rPr>
              <w:t>Ejemplo 2 (OA 11) · pág. 156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un multiplicación como la adición de sumandos iguales.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simbólicamente diagramas que representan la multiplicación.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que involucran las tablas del 2, 5 y 10, utilizando la estrategia de ensayo y error.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cotidianos, usando estrategias de solución que incluyen una hora o media hora.</w:t>
            </w:r>
          </w:p>
          <w:p>
            <w:r>
              <w:rPr>
                <w:b/>
                <w:i w:val="0"/>
                <w:sz w:val="15"/>
              </w:rPr>
              <w:t>Ejemplo 3 (OA 22) · pág. 157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Leen e interpretan pictogramas en que cada figura representa más de una unidad y luego responden preguntas.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las características de un pictograma, usando correspondencia uno a uno o uno a varios.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Construyen un pictograma a partir de datos obtenidos de su entorno.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Manifestar un estilo de trabajo ordenado y metódico.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Expresar y escuchar ideas de forma respetuosa.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una actitud de esfuerzo y perseverancia.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Lectura de horas en relojes digitales con preguntas de cierre; pictogramas y gráficos de barra con datos del curso revisados con pauta; patrones en tarjetas.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Iván y Elena son estudiantes de 2º básico que dicen las horas que están registradas en los relojes: Iván dice que el reloj D indica las ocho horas, Elena dice que el reloj D marca las ocho y media. Instrumento: Criterios de evaluación. (pág. 155)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El estudiante resuelve el siguiente problema: a Anita tiene 4 nidos y en cada nido hay dos pichones. Instrumento: Criterios de evaluación. (pág. 156)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La cantidad de helados vendidos el día lunes en un determinado colegio se presenta en el siguiente gráfico: VENTA DE HELADO DEL DÍA LUNES chocolate frutilla = 2 helados vainilla</w:t>
              <w:br/>
              <w:t>- ¿Cuántos helados de chocolate se vendieron?</w:t>
              <w:br/>
              <w:t>- ¿Cuántos helados más de frutilla que de chocolate se vendieron?</w:t>
              <w:br/>
              <w:t>- ¿ Cuántos helados se vendieron en total? 2 Lee el siguiente pictograma: SÁNDWICH PARA UN PASEO Jamón con queso Pollo con pimentón = 5 sándwich Atún con lechuga a Coloque V si es verdadera la afirmación y F si es falsa la afirmación en</w:t>
              <w:br/>
              <w:t>- Los sándwich de pollo con pimiento son los más elegidos</w:t>
              <w:br/>
              <w:t>- Llevan 100 sándwich al paseo</w:t>
              <w:br/>
              <w:t>- Los sándwich de jamón con queso son los menos elegidos</w:t>
              <w:br/>
              <w:t>- Los sándwich de atún con lechuga son más elegidos que los de pollo con pimiento b ¿Cuántos sándwich de jamón con queso hay para el paseo? c ¿Cuántos sándwich de atún con lechuga hay más que de pollo con pimiento? Instrumento: Criterios de evaluación. (pág. 157)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Relojes digitales y horarios del colegio o del bus rural; datos del curso (mascotas, clima de la semana); material para multiplicar por 2, 5 y 10 con sumandos iguales.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cada concepto en forma concreta, pictórica y simbólica, con bloques, tabla de 100 y recta numérica.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Aceptar distintas estrategias y registros de resolución (material, dibujos, explicación oral o escrita).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problemas con contextos cercanos (compras, juegos, clima) y desafíos graduados que cada estudiante pueda elegir.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439/2012);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NÚMEROS Y OPERACIONES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231 · 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Contar números del 0 al 1 000 de 2 en 2, de 5 en 5, de 10 en 10 y de 100 en 100, hacia adelante y hacia atrás, empezando por cualquier número menor que 1 000.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231 · 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números del 0 al 100 y representarlos en forma concreta, pictórica y simbólica.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231 · 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Comparar y ordenar números del 0 al 100 de menor a mayor y viceversa, usando material concreto y monedas nacionales de manera manual y/o por medio de software educativo.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231 · 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Estimar cantidades hasta 100 en situaciones concretas, usando un referente.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231 · 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Componer y descomponer números del 0 a 100 de manera aditiva, en forma concreta, pictórica y simbólica.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231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y aplicar estrategias de cálculo mental para adiciones y sustracciones hasta 20: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completar 10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usar dobles y mitades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“uno más uno menos”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“dos más dos menos”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usar la reversibilidad de las operaciones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231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las unidades y decenas en números del 0 al 100, representando las cantidades de acuerdo a su valor posicional, con material concreto, pictórico y simbólico.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231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y explicar de manera concreta, pictórica y simbólica el efecto de sumar y restar 0 a un número.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231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 la adición y la sustracción en el ámbito del 0 al 100: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un lenguaje cotidiano y matemático para describir acciones desde su propia experiencia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resolviendo problemas con una variedad de representaciones concretas y pictóricas, de manera manual y/o usando software educativo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registrando el proceso en forma simbólica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aplicando los resultados de las adiciones y las sustracciones de los números del 0 a 20 sin realizar cálculos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aplicando el algoritmo de la adición y la sustracción sin considerar reserva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creando problemas matemáticos en contextos familiares y resolviéndolos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232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 la relación entre la adición y la sustracción al usar la “familia de operaciones” en cálculos aritméticos y la resolución de problemas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232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 la multiplicación: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representaciones concretas y pictóricas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expresando una multiplicación como una adición de sumandos iguales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la distributividad como estrategia para construir las tablas del 2, del 5 y del 10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resolviendo problemas que involucren las tablas del 2, del 5 y del 10.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PATRONES Y ÁLGEBRA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232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Crear, representar y continuar una variedad de patrones numéricos y completar los elementos faltantes, de manera manual y/o usando software educativo.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232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Demostrar, explicar y registrar la igualdad y la desigualdad en forma concreta y pictórica del 0 al 20, usando el símbolo igual (=) y los símbolos no igual (&gt;, &lt;).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GEOMETRÍA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232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Representar y describir la posición de objetos y personas con relación a sí mismos y a otros objetos y personas, incluyendo derecha e izquierda y usando material concreto y dibujos.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232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Describir, comparar y construir figuras 2D (triángulos, cuadrados, rectángulos y círculos) con material concreto.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232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Describir, comparar y construir figuras 3D (cubos, paralelepípedos, esferas y conos) con diversos materiales.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MEDICIÓN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232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días, semanas, meses y fechas en el calendario.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232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horas y medias horas en relojes digitales, en el contexto de la resolución de problemas.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232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Determinar la longitud de objetos, usando unidades de medidas no estandarizadas y unidades estandarizadas (cm y m), en el contexto de la resolución de problemas.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DATOS Y PROBABILIDADES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232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Recolectar y registrar datos para responder preguntas estadísticas sobre juegos con monedas y dados, usando bloques y tablas de conteo y pictogramas.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232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Registrar en tablas y gráficos de barra simple, resultados de juegos aleatorios con dados y monedas.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232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Construir, leer e interpretar pictogramas con escala y gráficos de barra simple.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RESOLVER PROBLEMAS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Emplear diversas estrategias para resolver problemas: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 través de ensayo y error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aplicando conocimientos adquiridos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Comprobar enunciados, usando material concreto y gráfico.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ARGUMENTAR Y COMUNICAR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situaciones de la realidad con lenguaje matemático.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Comunicar el resultado de descubrimientos de relaciones, patrones y reglas, entre otros, empleando expresiones matemáticas.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las soluciones propias y los procedimientos utilizados.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MODELAR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Aplicar y seleccionar modelos que involucren sumas, restas y orden de cantidades.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Expresar, a partir de representaciones pictóricas y explicaciones dadas, acciones y situaciones cotidianas en lenguaje matemático.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REPRESENTAR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Elegir y utilizar representaciones concretas, pictóricas y simbólicas para representar enunciados.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un relato basado en una expresión matemática simple.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 estilo de trabajo ordenado y metódico.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Abordar de manera flexible y creativa la búsqueda de soluciones a problemas.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curiosidad e interés por el aprendizaje de las matemáticas.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una actitud positiva frente a sí mismo y sus capacidades.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una actitud de esfuerzo y perseverancia.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 y escuchar ideas de forma respetuosa.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Matemática 2° básico, Mineduc (Decreto Supremo N° 2960/2012) y Bases Curriculares DS 439/2012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Matemática · 2°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Matemática · 2° básico</dc:title>
  <dc:subject/>
  <dc:creator/>
  <cp:keywords/>
  <dc:description>Generado el 2026-10-23 desde programa_matematica_2basico.pdf (sha256 a3e4bb8b55df)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